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96" w:rsidRPr="00232B8B" w:rsidRDefault="00457196" w:rsidP="00B26DA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B26DA8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回日本</w:t>
      </w:r>
      <w:r w:rsidR="00B26DA8">
        <w:rPr>
          <w:rFonts w:asciiTheme="majorEastAsia" w:eastAsiaTheme="majorEastAsia" w:hAnsiTheme="majorEastAsia" w:hint="eastAsia"/>
          <w:b/>
          <w:sz w:val="28"/>
          <w:szCs w:val="28"/>
        </w:rPr>
        <w:t>がんサポーティブケア</w:t>
      </w: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学会</w:t>
      </w:r>
      <w:r w:rsidR="00E60AC4">
        <w:rPr>
          <w:rFonts w:asciiTheme="majorEastAsia" w:eastAsiaTheme="majorEastAsia" w:hAnsiTheme="majorEastAsia" w:hint="eastAsia"/>
          <w:b/>
          <w:sz w:val="28"/>
          <w:szCs w:val="28"/>
        </w:rPr>
        <w:t>学術集</w:t>
      </w:r>
      <w:bookmarkStart w:id="0" w:name="_GoBack"/>
      <w:bookmarkEnd w:id="0"/>
      <w:r w:rsidR="004A2597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3"/>
        <w:gridCol w:w="2192"/>
      </w:tblGrid>
      <w:tr w:rsidR="001911FD" w:rsidTr="00F86C38">
        <w:tc>
          <w:tcPr>
            <w:tcW w:w="3888" w:type="pct"/>
            <w:vAlign w:val="center"/>
            <w:hideMark/>
          </w:tcPr>
          <w:p w:rsidR="001911FD" w:rsidRPr="00232B8B" w:rsidRDefault="001911FD" w:rsidP="00B26DA8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 w:val="26"/>
                <w:szCs w:val="26"/>
                <w:highlight w:val="yellow"/>
              </w:rPr>
            </w:pPr>
            <w:r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抄録送付先</w:t>
            </w:r>
            <w:r w:rsidR="00094AE4"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（運営事務局）：</w:t>
            </w:r>
            <w:r w:rsidR="00B26DA8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jascc.endai2016@jikei.ac.jp</w:t>
            </w:r>
          </w:p>
        </w:tc>
        <w:tc>
          <w:tcPr>
            <w:tcW w:w="1112" w:type="pct"/>
            <w:vAlign w:val="center"/>
            <w:hideMark/>
          </w:tcPr>
          <w:p w:rsidR="001911FD" w:rsidRDefault="001911FD" w:rsidP="00EB37A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演題申込用紙</w:t>
            </w:r>
          </w:p>
        </w:tc>
      </w:tr>
    </w:tbl>
    <w:p w:rsidR="00FA2C83" w:rsidRDefault="00FA2C83" w:rsidP="00FA2C83">
      <w:pPr>
        <w:rPr>
          <w:sz w:val="22"/>
        </w:rPr>
      </w:pPr>
    </w:p>
    <w:p w:rsidR="00FA2C83" w:rsidRPr="00FA2C83" w:rsidRDefault="00FA2C83" w:rsidP="00FA2C83">
      <w:pPr>
        <w:rPr>
          <w:b/>
          <w:sz w:val="24"/>
        </w:rPr>
      </w:pPr>
      <w:r w:rsidRPr="00FA2C83">
        <w:rPr>
          <w:rFonts w:hint="eastAsia"/>
          <w:b/>
          <w:sz w:val="24"/>
        </w:rPr>
        <w:t>発表希望</w:t>
      </w:r>
      <w:r w:rsidR="004A2597">
        <w:rPr>
          <w:rFonts w:hint="eastAsia"/>
          <w:b/>
          <w:sz w:val="24"/>
        </w:rPr>
        <w:t>分野</w:t>
      </w:r>
      <w:r w:rsidR="00BE3F78">
        <w:rPr>
          <w:rFonts w:hint="eastAsia"/>
          <w:b/>
          <w:sz w:val="24"/>
        </w:rPr>
        <w:t>（希望分野に</w:t>
      </w:r>
      <w:r w:rsidR="00BE3F78">
        <w:rPr>
          <w:rFonts w:ascii="ＭＳ 明朝" w:hAnsi="ＭＳ 明朝" w:hint="eastAsia"/>
          <w:b/>
          <w:sz w:val="24"/>
        </w:rPr>
        <w:t>☑</w:t>
      </w:r>
      <w:r w:rsidR="00BE3F78">
        <w:rPr>
          <w:rFonts w:hint="eastAsia"/>
          <w:b/>
          <w:sz w:val="24"/>
        </w:rPr>
        <w:t>）</w:t>
      </w:r>
    </w:p>
    <w:p w:rsidR="009E58C5" w:rsidRDefault="00482A01" w:rsidP="004A2597">
      <w:pPr>
        <w:rPr>
          <w:sz w:val="22"/>
        </w:rPr>
      </w:pPr>
      <w:r>
        <w:rPr>
          <w:rFonts w:hint="eastAsia"/>
          <w:sz w:val="22"/>
        </w:rPr>
        <w:t>□</w:t>
      </w:r>
      <w:r w:rsidR="00B26DA8">
        <w:rPr>
          <w:sz w:val="22"/>
        </w:rPr>
        <w:t>1.</w:t>
      </w:r>
      <w:r w:rsidR="004A2597">
        <w:rPr>
          <w:sz w:val="22"/>
        </w:rPr>
        <w:t xml:space="preserve"> </w:t>
      </w:r>
      <w:r w:rsidR="00E332E5">
        <w:rPr>
          <w:rFonts w:hint="eastAsia"/>
          <w:sz w:val="22"/>
        </w:rPr>
        <w:t>がんリハビリテーション</w:t>
      </w:r>
      <w:r w:rsidR="00B26DA8">
        <w:rPr>
          <w:rFonts w:hint="eastAsia"/>
          <w:sz w:val="22"/>
        </w:rPr>
        <w:t xml:space="preserve">　</w:t>
      </w:r>
      <w:r w:rsidR="009E58C5">
        <w:rPr>
          <w:rFonts w:hint="eastAsia"/>
          <w:sz w:val="22"/>
        </w:rPr>
        <w:t>□</w:t>
      </w:r>
      <w:r w:rsidR="00B26DA8">
        <w:rPr>
          <w:sz w:val="22"/>
        </w:rPr>
        <w:t>2.</w:t>
      </w:r>
      <w:r w:rsidR="00E332E5" w:rsidRPr="00E332E5">
        <w:rPr>
          <w:sz w:val="22"/>
        </w:rPr>
        <w:t xml:space="preserve"> </w:t>
      </w:r>
      <w:r w:rsidR="00E332E5">
        <w:rPr>
          <w:sz w:val="22"/>
        </w:rPr>
        <w:t>FN</w:t>
      </w:r>
      <w:r w:rsidR="00E332E5">
        <w:rPr>
          <w:rFonts w:hint="eastAsia"/>
          <w:sz w:val="22"/>
        </w:rPr>
        <w:t xml:space="preserve"> (</w:t>
      </w:r>
      <w:r w:rsidR="00E332E5">
        <w:rPr>
          <w:rFonts w:hint="eastAsia"/>
          <w:sz w:val="22"/>
        </w:rPr>
        <w:t>発熱性好中球減少症</w:t>
      </w:r>
      <w:r w:rsidR="00E332E5">
        <w:rPr>
          <w:rFonts w:hint="eastAsia"/>
          <w:sz w:val="22"/>
        </w:rPr>
        <w:t>)</w:t>
      </w:r>
      <w:r w:rsidR="00E332E5">
        <w:rPr>
          <w:rFonts w:hint="eastAsia"/>
          <w:sz w:val="22"/>
        </w:rPr>
        <w:t xml:space="preserve">　</w:t>
      </w:r>
      <w:r w:rsidR="009E58C5" w:rsidRPr="009E58C5">
        <w:rPr>
          <w:rFonts w:hint="eastAsia"/>
          <w:sz w:val="22"/>
        </w:rPr>
        <w:t xml:space="preserve"> </w:t>
      </w:r>
      <w:r w:rsidR="009E58C5">
        <w:rPr>
          <w:rFonts w:hint="eastAsia"/>
          <w:sz w:val="22"/>
        </w:rPr>
        <w:t>□</w:t>
      </w:r>
      <w:r w:rsidR="00B26DA8">
        <w:rPr>
          <w:sz w:val="22"/>
        </w:rPr>
        <w:t>3.</w:t>
      </w:r>
      <w:r w:rsidR="00E332E5">
        <w:rPr>
          <w:sz w:val="22"/>
        </w:rPr>
        <w:t xml:space="preserve"> CINV(</w:t>
      </w:r>
      <w:r w:rsidR="00E332E5">
        <w:rPr>
          <w:rFonts w:hint="eastAsia"/>
          <w:sz w:val="22"/>
        </w:rPr>
        <w:t>がん薬物療法誘発性悪心・嘔吐）</w:t>
      </w:r>
      <w:r w:rsidR="00E332E5">
        <w:rPr>
          <w:sz w:val="22"/>
        </w:rPr>
        <w:t xml:space="preserve"> </w:t>
      </w:r>
      <w:r w:rsidR="004A2597">
        <w:rPr>
          <w:sz w:val="22"/>
        </w:rPr>
        <w:t xml:space="preserve"> </w:t>
      </w:r>
      <w:r w:rsidR="009E58C5">
        <w:rPr>
          <w:rFonts w:hint="eastAsia"/>
          <w:sz w:val="22"/>
        </w:rPr>
        <w:t>□</w:t>
      </w:r>
      <w:r w:rsidR="004A2597">
        <w:rPr>
          <w:rFonts w:hint="eastAsia"/>
          <w:sz w:val="22"/>
        </w:rPr>
        <w:t>4</w:t>
      </w:r>
      <w:r w:rsidR="00B26DA8">
        <w:rPr>
          <w:sz w:val="22"/>
        </w:rPr>
        <w:t>.</w:t>
      </w:r>
      <w:r w:rsidR="00E332E5" w:rsidRPr="00E332E5">
        <w:rPr>
          <w:sz w:val="22"/>
        </w:rPr>
        <w:t xml:space="preserve"> </w:t>
      </w:r>
      <w:r w:rsidR="00E332E5">
        <w:rPr>
          <w:sz w:val="22"/>
        </w:rPr>
        <w:t>Cachexia</w:t>
      </w:r>
      <w:r w:rsidR="00E332E5">
        <w:rPr>
          <w:rFonts w:hint="eastAsia"/>
          <w:sz w:val="22"/>
        </w:rPr>
        <w:t xml:space="preserve">　</w:t>
      </w:r>
      <w:r w:rsidR="009E58C5">
        <w:rPr>
          <w:rFonts w:hint="eastAsia"/>
          <w:sz w:val="22"/>
        </w:rPr>
        <w:t>□</w:t>
      </w:r>
      <w:r w:rsidR="00B26DA8">
        <w:rPr>
          <w:sz w:val="22"/>
        </w:rPr>
        <w:t>5.</w:t>
      </w:r>
      <w:r w:rsidR="004A2597">
        <w:rPr>
          <w:rFonts w:hint="eastAsia"/>
          <w:sz w:val="22"/>
        </w:rPr>
        <w:t xml:space="preserve"> </w:t>
      </w:r>
      <w:r w:rsidR="004A2597">
        <w:rPr>
          <w:rFonts w:hint="eastAsia"/>
          <w:sz w:val="22"/>
        </w:rPr>
        <w:t>サイコ</w:t>
      </w:r>
      <w:r w:rsidR="00E90885">
        <w:rPr>
          <w:rFonts w:hint="eastAsia"/>
          <w:sz w:val="22"/>
        </w:rPr>
        <w:t>オンコ</w:t>
      </w:r>
      <w:r w:rsidR="004A2597">
        <w:rPr>
          <w:rFonts w:hint="eastAsia"/>
          <w:sz w:val="22"/>
        </w:rPr>
        <w:t xml:space="preserve">ロジー　</w:t>
      </w:r>
      <w:r w:rsidR="009E58C5">
        <w:rPr>
          <w:rFonts w:hint="eastAsia"/>
          <w:sz w:val="22"/>
        </w:rPr>
        <w:t>□</w:t>
      </w:r>
      <w:r w:rsidR="00B26DA8">
        <w:rPr>
          <w:rFonts w:hint="eastAsia"/>
          <w:sz w:val="22"/>
        </w:rPr>
        <w:t>6.</w:t>
      </w:r>
      <w:r w:rsidR="004A2597">
        <w:rPr>
          <w:sz w:val="22"/>
        </w:rPr>
        <w:t xml:space="preserve"> </w:t>
      </w:r>
      <w:r w:rsidR="00E332E5">
        <w:rPr>
          <w:rFonts w:hint="eastAsia"/>
          <w:sz w:val="22"/>
        </w:rPr>
        <w:t>疼痛一般（がん性疼痛など）</w:t>
      </w:r>
      <w:r w:rsidR="00E332E5">
        <w:rPr>
          <w:rFonts w:hint="eastAsia"/>
          <w:sz w:val="22"/>
        </w:rPr>
        <w:t xml:space="preserve"> </w:t>
      </w:r>
      <w:r w:rsidR="00E332E5">
        <w:rPr>
          <w:rFonts w:hint="eastAsia"/>
          <w:sz w:val="22"/>
        </w:rPr>
        <w:t xml:space="preserve">　</w:t>
      </w:r>
    </w:p>
    <w:p w:rsidR="00FA2C83" w:rsidRPr="00EC34DE" w:rsidRDefault="009E58C5" w:rsidP="00FA2C83">
      <w:pPr>
        <w:rPr>
          <w:sz w:val="22"/>
        </w:rPr>
      </w:pPr>
      <w:r>
        <w:rPr>
          <w:rFonts w:hint="eastAsia"/>
          <w:sz w:val="22"/>
        </w:rPr>
        <w:t>□</w:t>
      </w:r>
      <w:r w:rsidR="00E90885">
        <w:rPr>
          <w:rFonts w:hint="eastAsia"/>
          <w:sz w:val="22"/>
        </w:rPr>
        <w:t>7</w:t>
      </w:r>
      <w:r w:rsidR="00B26DA8">
        <w:rPr>
          <w:rFonts w:hint="eastAsia"/>
          <w:sz w:val="22"/>
        </w:rPr>
        <w:t>.</w:t>
      </w:r>
      <w:r w:rsidR="00E332E5" w:rsidRPr="00E332E5">
        <w:rPr>
          <w:sz w:val="22"/>
        </w:rPr>
        <w:t xml:space="preserve"> </w:t>
      </w:r>
      <w:r w:rsidR="00E332E5">
        <w:rPr>
          <w:sz w:val="22"/>
        </w:rPr>
        <w:t xml:space="preserve">Oncology emergency  </w:t>
      </w:r>
      <w:r w:rsidR="00B26D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</w:t>
      </w:r>
      <w:r w:rsidR="00E90885">
        <w:rPr>
          <w:sz w:val="22"/>
        </w:rPr>
        <w:t xml:space="preserve">8. </w:t>
      </w:r>
      <w:r w:rsidR="00B26DA8">
        <w:rPr>
          <w:rFonts w:hint="eastAsia"/>
          <w:sz w:val="22"/>
        </w:rPr>
        <w:t>高齢者のがん治療</w:t>
      </w:r>
      <w:r w:rsidR="004A259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□</w:t>
      </w:r>
      <w:r w:rsidR="00E90885">
        <w:rPr>
          <w:sz w:val="22"/>
        </w:rPr>
        <w:t>9</w:t>
      </w:r>
      <w:r w:rsidR="004A2597">
        <w:rPr>
          <w:rFonts w:hint="eastAsia"/>
          <w:sz w:val="22"/>
        </w:rPr>
        <w:t>.</w:t>
      </w:r>
      <w:r w:rsidR="00E332E5" w:rsidRPr="00E332E5">
        <w:rPr>
          <w:rFonts w:hint="eastAsia"/>
          <w:sz w:val="22"/>
        </w:rPr>
        <w:t xml:space="preserve"> </w:t>
      </w:r>
      <w:r w:rsidR="00E332E5">
        <w:rPr>
          <w:rFonts w:hint="eastAsia"/>
          <w:sz w:val="22"/>
        </w:rPr>
        <w:t>骨転移と骨の健康</w:t>
      </w:r>
      <w:r w:rsidR="00E332E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□</w:t>
      </w:r>
      <w:r w:rsidR="00E90885">
        <w:rPr>
          <w:rFonts w:hint="eastAsia"/>
          <w:sz w:val="22"/>
        </w:rPr>
        <w:t>10</w:t>
      </w:r>
      <w:r w:rsidR="00B26DA8">
        <w:rPr>
          <w:rFonts w:hint="eastAsia"/>
          <w:sz w:val="22"/>
        </w:rPr>
        <w:t>.</w:t>
      </w:r>
      <w:r w:rsidR="004A2597">
        <w:rPr>
          <w:sz w:val="22"/>
        </w:rPr>
        <w:t xml:space="preserve"> </w:t>
      </w:r>
      <w:r w:rsidR="00E332E5">
        <w:rPr>
          <w:rFonts w:hint="eastAsia"/>
          <w:sz w:val="22"/>
        </w:rPr>
        <w:t>妊孕性障害</w:t>
      </w:r>
      <w:r>
        <w:rPr>
          <w:rFonts w:hint="eastAsia"/>
          <w:sz w:val="22"/>
        </w:rPr>
        <w:t>□</w:t>
      </w:r>
      <w:r w:rsidR="00B26DA8">
        <w:rPr>
          <w:rFonts w:hint="eastAsia"/>
          <w:sz w:val="22"/>
        </w:rPr>
        <w:t>11.</w:t>
      </w:r>
      <w:r w:rsidR="004A2597">
        <w:rPr>
          <w:sz w:val="22"/>
        </w:rPr>
        <w:t xml:space="preserve"> </w:t>
      </w:r>
      <w:r w:rsidR="00E332E5">
        <w:rPr>
          <w:rFonts w:hint="eastAsia"/>
          <w:sz w:val="22"/>
        </w:rPr>
        <w:t>サバイバー就労・患者会・患者遺族支援</w:t>
      </w:r>
      <w:r w:rsidR="004A259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</w:t>
      </w:r>
      <w:r w:rsidR="00EB37A9">
        <w:rPr>
          <w:rFonts w:hint="eastAsia"/>
          <w:sz w:val="22"/>
        </w:rPr>
        <w:t>12.</w:t>
      </w:r>
      <w:r w:rsidR="00EB37A9">
        <w:rPr>
          <w:sz w:val="22"/>
        </w:rPr>
        <w:t xml:space="preserve"> </w:t>
      </w:r>
      <w:r w:rsidR="00E332E5">
        <w:rPr>
          <w:rFonts w:hint="eastAsia"/>
          <w:sz w:val="22"/>
        </w:rPr>
        <w:t>リンパ浮腫</w:t>
      </w:r>
      <w:r>
        <w:rPr>
          <w:rFonts w:hint="eastAsia"/>
          <w:sz w:val="22"/>
        </w:rPr>
        <w:t>□</w:t>
      </w:r>
      <w:r w:rsidR="00EB37A9">
        <w:rPr>
          <w:rFonts w:hint="eastAsia"/>
          <w:sz w:val="22"/>
        </w:rPr>
        <w:t xml:space="preserve">13. </w:t>
      </w:r>
      <w:r w:rsidR="00E332E5">
        <w:rPr>
          <w:rFonts w:hint="eastAsia"/>
          <w:sz w:val="22"/>
        </w:rPr>
        <w:t>皮膚障害</w:t>
      </w:r>
      <w:r w:rsidR="00E332E5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□</w:t>
      </w:r>
      <w:r w:rsidR="00EB37A9">
        <w:rPr>
          <w:rFonts w:hint="eastAsia"/>
          <w:sz w:val="22"/>
        </w:rPr>
        <w:t>14.</w:t>
      </w:r>
      <w:r w:rsidR="00E332E5">
        <w:rPr>
          <w:sz w:val="22"/>
        </w:rPr>
        <w:t xml:space="preserve"> </w:t>
      </w:r>
      <w:r w:rsidR="00E332E5">
        <w:rPr>
          <w:rFonts w:hint="eastAsia"/>
          <w:sz w:val="22"/>
        </w:rPr>
        <w:t>患者・医療職教育</w:t>
      </w:r>
      <w:r>
        <w:rPr>
          <w:rFonts w:hint="eastAsia"/>
          <w:sz w:val="22"/>
        </w:rPr>
        <w:t>□</w:t>
      </w:r>
      <w:r w:rsidR="00EB37A9">
        <w:rPr>
          <w:rFonts w:hint="eastAsia"/>
          <w:sz w:val="22"/>
        </w:rPr>
        <w:t>15.</w:t>
      </w:r>
      <w:r w:rsidR="00EB37A9">
        <w:rPr>
          <w:sz w:val="22"/>
        </w:rPr>
        <w:t xml:space="preserve"> </w:t>
      </w:r>
      <w:r w:rsidR="00E332E5">
        <w:rPr>
          <w:rFonts w:hint="eastAsia"/>
          <w:sz w:val="22"/>
        </w:rPr>
        <w:t>粘膜炎</w:t>
      </w:r>
      <w:r>
        <w:rPr>
          <w:rFonts w:hint="eastAsia"/>
          <w:sz w:val="22"/>
        </w:rPr>
        <w:t>□</w:t>
      </w:r>
      <w:r w:rsidR="00E90885">
        <w:rPr>
          <w:rFonts w:hint="eastAsia"/>
          <w:sz w:val="22"/>
        </w:rPr>
        <w:t xml:space="preserve">16. </w:t>
      </w:r>
      <w:r w:rsidR="00E332E5">
        <w:rPr>
          <w:rFonts w:hint="eastAsia"/>
          <w:sz w:val="22"/>
        </w:rPr>
        <w:t>神経障害</w:t>
      </w:r>
      <w:r w:rsidR="00EC34DE">
        <w:rPr>
          <w:rFonts w:hint="eastAsia"/>
          <w:sz w:val="22"/>
        </w:rPr>
        <w:t xml:space="preserve">　□その他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1911FD" w:rsidTr="00981BF5">
        <w:trPr>
          <w:trHeight w:val="388"/>
        </w:trPr>
        <w:tc>
          <w:tcPr>
            <w:tcW w:w="5000" w:type="pct"/>
            <w:hideMark/>
          </w:tcPr>
          <w:p w:rsidR="001911FD" w:rsidRPr="000C06F8" w:rsidRDefault="003B373D" w:rsidP="003B373D">
            <w:pPr>
              <w:jc w:val="left"/>
              <w:rPr>
                <w:rFonts w:ascii="ＭＳ 明朝" w:hAnsi="ＭＳ 明朝"/>
                <w:b/>
                <w:color w:val="A6A6A6" w:themeColor="background1" w:themeShade="A6"/>
                <w:sz w:val="24"/>
              </w:rPr>
            </w:pPr>
            <w:r w:rsidRPr="000C06F8">
              <w:rPr>
                <w:rFonts w:ascii="ＭＳ 明朝" w:hAnsi="ＭＳ 明朝" w:hint="eastAsia"/>
                <w:b/>
                <w:color w:val="A6A6A6" w:themeColor="background1" w:themeShade="A6"/>
                <w:sz w:val="24"/>
              </w:rPr>
              <w:t>（</w:t>
            </w:r>
            <w:r w:rsidR="004832E9" w:rsidRPr="000C06F8">
              <w:rPr>
                <w:rFonts w:ascii="ＭＳ 明朝" w:hAnsi="ＭＳ 明朝" w:hint="eastAsia"/>
                <w:b/>
                <w:color w:val="A6A6A6" w:themeColor="background1" w:themeShade="A6"/>
                <w:sz w:val="24"/>
              </w:rPr>
              <w:t>演題</w:t>
            </w:r>
            <w:r w:rsidR="001911FD" w:rsidRPr="000C06F8">
              <w:rPr>
                <w:rFonts w:ascii="ＭＳ 明朝" w:hAnsi="ＭＳ 明朝" w:hint="eastAsia"/>
                <w:b/>
                <w:color w:val="A6A6A6" w:themeColor="background1" w:themeShade="A6"/>
                <w:sz w:val="24"/>
              </w:rPr>
              <w:t>タイトル</w:t>
            </w:r>
            <w:r w:rsidRPr="000C06F8">
              <w:rPr>
                <w:rFonts w:ascii="ＭＳ 明朝" w:hAnsi="ＭＳ 明朝" w:hint="eastAsia"/>
                <w:b/>
                <w:color w:val="A6A6A6" w:themeColor="background1" w:themeShade="A6"/>
                <w:sz w:val="24"/>
              </w:rPr>
              <w:t>）　例：FNの・・・・・の検討</w:t>
            </w:r>
          </w:p>
        </w:tc>
      </w:tr>
      <w:tr w:rsidR="001911FD" w:rsidTr="00981BF5">
        <w:tc>
          <w:tcPr>
            <w:tcW w:w="5000" w:type="pct"/>
            <w:hideMark/>
          </w:tcPr>
          <w:p w:rsidR="001911FD" w:rsidRPr="000C06F8" w:rsidRDefault="001911FD" w:rsidP="00981BF5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発表者氏名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  <w:vertAlign w:val="superscript"/>
              </w:rPr>
              <w:t>1)</w:t>
            </w: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、共著者氏名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  <w:vertAlign w:val="superscript"/>
              </w:rPr>
              <w:t>1)</w:t>
            </w: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、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共著</w:t>
            </w: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者氏名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  <w:vertAlign w:val="superscript"/>
              </w:rPr>
              <w:t>2)</w:t>
            </w: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、共著者氏名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  <w:vertAlign w:val="superscript"/>
              </w:rPr>
              <w:t>2)</w:t>
            </w: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、共著者氏名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  <w:vertAlign w:val="superscript"/>
              </w:rPr>
              <w:t>3)</w:t>
            </w:r>
          </w:p>
        </w:tc>
      </w:tr>
      <w:tr w:rsidR="001911FD" w:rsidRPr="00981BF5" w:rsidTr="00981BF5">
        <w:tc>
          <w:tcPr>
            <w:tcW w:w="5000" w:type="pct"/>
            <w:hideMark/>
          </w:tcPr>
          <w:p w:rsidR="001911FD" w:rsidRPr="000C06F8" w:rsidRDefault="001911FD" w:rsidP="00981BF5">
            <w:pPr>
              <w:jc w:val="left"/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1)施設名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、</w:t>
            </w: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2)施設名</w:t>
            </w:r>
            <w:r w:rsidR="003B373D"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、</w:t>
            </w:r>
            <w:r w:rsidRPr="000C06F8">
              <w:rPr>
                <w:rFonts w:ascii="ＭＳ 明朝" w:hAnsi="ＭＳ 明朝" w:hint="eastAsia"/>
                <w:color w:val="A6A6A6" w:themeColor="background1" w:themeShade="A6"/>
                <w:sz w:val="22"/>
                <w:szCs w:val="22"/>
              </w:rPr>
              <w:t>3)施設名</w:t>
            </w:r>
          </w:p>
        </w:tc>
      </w:tr>
    </w:tbl>
    <w:p w:rsidR="001911FD" w:rsidRPr="00FA2C83" w:rsidRDefault="00FA2C83" w:rsidP="001911FD">
      <w:pPr>
        <w:rPr>
          <w:rFonts w:ascii="ＭＳ 明朝" w:hAnsi="ＭＳ 明朝"/>
          <w:sz w:val="22"/>
          <w:szCs w:val="22"/>
        </w:rPr>
      </w:pPr>
      <w:r w:rsidRPr="00FA2C83">
        <w:rPr>
          <w:rFonts w:ascii="ＭＳ 明朝" w:hAnsi="ＭＳ 明朝" w:hint="eastAsia"/>
          <w:b/>
          <w:sz w:val="22"/>
          <w:szCs w:val="22"/>
        </w:rPr>
        <w:t>演題抄録</w:t>
      </w:r>
      <w:r>
        <w:rPr>
          <w:rFonts w:ascii="ＭＳ 明朝" w:hAnsi="ＭＳ 明朝" w:hint="eastAsia"/>
          <w:sz w:val="22"/>
          <w:szCs w:val="22"/>
        </w:rPr>
        <w:t>：</w:t>
      </w:r>
      <w:r w:rsidR="001911FD" w:rsidRPr="00FA2C83">
        <w:rPr>
          <w:rFonts w:ascii="ＭＳ 明朝" w:hAnsi="ＭＳ 明朝" w:hint="eastAsia"/>
          <w:spacing w:val="15"/>
          <w:sz w:val="20"/>
          <w:szCs w:val="20"/>
        </w:rPr>
        <w:t>抄録は本文</w:t>
      </w:r>
      <w:r w:rsidR="003B373D">
        <w:rPr>
          <w:rFonts w:ascii="ＭＳ 明朝" w:hAnsi="ＭＳ 明朝" w:hint="eastAsia"/>
          <w:spacing w:val="15"/>
          <w:sz w:val="20"/>
          <w:szCs w:val="20"/>
        </w:rPr>
        <w:t>12</w:t>
      </w:r>
      <w:r w:rsidR="001911FD" w:rsidRPr="00FA2C83">
        <w:rPr>
          <w:rFonts w:ascii="ＭＳ 明朝" w:hAnsi="ＭＳ 明朝" w:hint="eastAsia"/>
          <w:spacing w:val="15"/>
          <w:sz w:val="20"/>
          <w:szCs w:val="20"/>
        </w:rPr>
        <w:t>00字以内</w:t>
      </w:r>
      <w:r w:rsidR="00E90885">
        <w:rPr>
          <w:rFonts w:ascii="ＭＳ 明朝" w:hAnsi="ＭＳ 明朝" w:hint="eastAsia"/>
          <w:spacing w:val="15"/>
          <w:sz w:val="20"/>
          <w:szCs w:val="20"/>
        </w:rPr>
        <w:t>、下記要領に準じて</w:t>
      </w:r>
      <w:r w:rsidR="001911FD" w:rsidRPr="00FA2C83">
        <w:rPr>
          <w:rFonts w:ascii="ＭＳ 明朝" w:hAnsi="ＭＳ 明朝" w:hint="eastAsia"/>
          <w:spacing w:val="15"/>
          <w:sz w:val="20"/>
          <w:szCs w:val="20"/>
        </w:rPr>
        <w:t>お願いします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1911FD" w:rsidTr="00094A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【目的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E90885">
              <w:rPr>
                <w:rFonts w:ascii="ＭＳ 明朝" w:hAnsi="ＭＳ 明朝" w:hint="eastAsia"/>
                <w:szCs w:val="21"/>
              </w:rPr>
              <w:t>対象及び</w:t>
            </w:r>
            <w:r>
              <w:rPr>
                <w:rFonts w:ascii="ＭＳ 明朝" w:hAnsi="ＭＳ 明朝" w:hint="eastAsia"/>
                <w:szCs w:val="21"/>
              </w:rPr>
              <w:t>方法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【結果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  <w:r w:rsidR="00E90885"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【考察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</w:tc>
      </w:tr>
    </w:tbl>
    <w:p w:rsidR="006272EE" w:rsidRPr="006272EE" w:rsidRDefault="006272EE" w:rsidP="00EB37A9">
      <w:pPr>
        <w:spacing w:line="0" w:lineRule="atLeast"/>
        <w:rPr>
          <w:rFonts w:asciiTheme="minorEastAsia" w:eastAsiaTheme="minorEastAsia" w:hAnsiTheme="minorEastAsia"/>
          <w:color w:val="FF0000"/>
          <w:sz w:val="16"/>
          <w:szCs w:val="16"/>
        </w:rPr>
      </w:pPr>
    </w:p>
    <w:sectPr w:rsidR="006272EE" w:rsidRPr="006272EE" w:rsidSect="00A94B37">
      <w:type w:val="continuous"/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F8" w:rsidRDefault="004E62F8" w:rsidP="004A2597">
      <w:r>
        <w:separator/>
      </w:r>
    </w:p>
  </w:endnote>
  <w:endnote w:type="continuationSeparator" w:id="0">
    <w:p w:rsidR="004E62F8" w:rsidRDefault="004E62F8" w:rsidP="004A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F8" w:rsidRDefault="004E62F8" w:rsidP="004A2597">
      <w:r>
        <w:separator/>
      </w:r>
    </w:p>
  </w:footnote>
  <w:footnote w:type="continuationSeparator" w:id="0">
    <w:p w:rsidR="004E62F8" w:rsidRDefault="004E62F8" w:rsidP="004A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2775"/>
    <w:multiLevelType w:val="multilevel"/>
    <w:tmpl w:val="FBB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21D4"/>
    <w:multiLevelType w:val="multilevel"/>
    <w:tmpl w:val="0C1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DC"/>
    <w:rsid w:val="00094AE4"/>
    <w:rsid w:val="000C06F8"/>
    <w:rsid w:val="001911FD"/>
    <w:rsid w:val="001C27D9"/>
    <w:rsid w:val="001C52D6"/>
    <w:rsid w:val="00232B8B"/>
    <w:rsid w:val="00282C65"/>
    <w:rsid w:val="002F4738"/>
    <w:rsid w:val="00305774"/>
    <w:rsid w:val="00366967"/>
    <w:rsid w:val="00396680"/>
    <w:rsid w:val="003B373D"/>
    <w:rsid w:val="003E04DD"/>
    <w:rsid w:val="003F2EF0"/>
    <w:rsid w:val="00457196"/>
    <w:rsid w:val="00482A01"/>
    <w:rsid w:val="004832E9"/>
    <w:rsid w:val="004A2597"/>
    <w:rsid w:val="004E62F8"/>
    <w:rsid w:val="005F3E2F"/>
    <w:rsid w:val="006272EE"/>
    <w:rsid w:val="0065496D"/>
    <w:rsid w:val="00745C9D"/>
    <w:rsid w:val="009743E7"/>
    <w:rsid w:val="00981BF5"/>
    <w:rsid w:val="009B7C6D"/>
    <w:rsid w:val="009E58C5"/>
    <w:rsid w:val="00A94B37"/>
    <w:rsid w:val="00B26DA8"/>
    <w:rsid w:val="00BE3F78"/>
    <w:rsid w:val="00C06F55"/>
    <w:rsid w:val="00D023A6"/>
    <w:rsid w:val="00E332E5"/>
    <w:rsid w:val="00E60AC4"/>
    <w:rsid w:val="00E90885"/>
    <w:rsid w:val="00EA1010"/>
    <w:rsid w:val="00EB37A9"/>
    <w:rsid w:val="00EC34DE"/>
    <w:rsid w:val="00ED1047"/>
    <w:rsid w:val="00F63ADC"/>
    <w:rsid w:val="00F86C38"/>
    <w:rsid w:val="00FA2C83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F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1F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C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2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2597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2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2597"/>
    <w:rPr>
      <w:rFonts w:ascii="Century" w:eastAsia="ＭＳ 明朝" w:hAnsi="Century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F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1F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C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2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2597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2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2597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86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4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F14BC-2398-4F28-9898-FB5B8E85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KURAUCHI</dc:creator>
  <cp:lastModifiedBy>npo1</cp:lastModifiedBy>
  <cp:revision>4</cp:revision>
  <cp:lastPrinted>2016-02-11T03:45:00Z</cp:lastPrinted>
  <dcterms:created xsi:type="dcterms:W3CDTF">2016-03-04T01:21:00Z</dcterms:created>
  <dcterms:modified xsi:type="dcterms:W3CDTF">2016-03-15T08:27:00Z</dcterms:modified>
</cp:coreProperties>
</file>